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6BD63">
      <w:pPr>
        <w:widowControl/>
        <w:shd w:val="clear" w:color="auto" w:fill="FFFFFF"/>
        <w:spacing w:line="5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CE71A56">
      <w:pPr>
        <w:jc w:val="center"/>
        <w:rPr>
          <w:rFonts w:hint="default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报价单</w:t>
      </w:r>
    </w:p>
    <w:tbl>
      <w:tblPr>
        <w:tblStyle w:val="2"/>
        <w:tblW w:w="8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866"/>
        <w:gridCol w:w="2972"/>
        <w:gridCol w:w="1730"/>
        <w:gridCol w:w="1463"/>
        <w:gridCol w:w="1463"/>
      </w:tblGrid>
      <w:tr w14:paraId="588F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DD42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1B234">
            <w:pPr>
              <w:snapToGrid w:val="0"/>
              <w:spacing w:line="500" w:lineRule="exact"/>
              <w:ind w:firstLine="56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服务内容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DE0D7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服务设备/场所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23F08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数量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4C33C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>价格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（元）</w:t>
            </w:r>
          </w:p>
        </w:tc>
      </w:tr>
      <w:tr w14:paraId="3D64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2DDB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1A19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  <w:t>建设项目职业病危害</w:t>
            </w:r>
          </w:p>
          <w:p w14:paraId="5FF66EB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  <w:t>放射防护控制效果评</w:t>
            </w:r>
          </w:p>
          <w:p w14:paraId="2DBB62C1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  <w:t>价（包括控评、竣工验收、协助办理放射诊疗许可证、辐射安全许可证）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6C40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  <w:t>CT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B597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F3B8"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lang w:val="en-US" w:eastAsia="zh-CN" w:bidi="ar"/>
              </w:rPr>
            </w:pPr>
          </w:p>
        </w:tc>
      </w:tr>
      <w:tr w14:paraId="2AC5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5363D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7A3E2">
            <w:pPr>
              <w:snapToGri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9798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  <w:t>胃肠机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191B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D28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</w:pPr>
          </w:p>
        </w:tc>
      </w:tr>
      <w:tr w14:paraId="421D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7921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9885">
            <w:pPr>
              <w:snapToGri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D8C2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  <w:t>乳腺机钼靶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D714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9696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</w:pPr>
          </w:p>
        </w:tc>
      </w:tr>
      <w:tr w14:paraId="7AEE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11592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3FAE1">
            <w:pPr>
              <w:snapToGri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19B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  <w:t>DR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15C1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B84F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</w:pPr>
          </w:p>
        </w:tc>
      </w:tr>
      <w:tr w14:paraId="38B7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C23C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626FB">
            <w:pPr>
              <w:snapToGri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BA8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  <w:t>牙科CT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47B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99BD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</w:pPr>
          </w:p>
        </w:tc>
      </w:tr>
      <w:tr w14:paraId="34BE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5E1A0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60BA">
            <w:pPr>
              <w:snapToGri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D6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  <w:t>全景机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7392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1B01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</w:pPr>
          </w:p>
        </w:tc>
      </w:tr>
      <w:tr w14:paraId="2A66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14829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C3B5">
            <w:pPr>
              <w:snapToGri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DBE3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  <w:t>牙片机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ED5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EEB6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</w:pPr>
          </w:p>
        </w:tc>
      </w:tr>
      <w:tr w14:paraId="38E2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356A6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257B5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验收检测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63E4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  <w:t>移动DR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A4A4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lang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17206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5318B8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注：根据实际完成的工作量，按照招标单价进行结算。</w:t>
      </w:r>
    </w:p>
    <w:p w14:paraId="0F9078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F2600"/>
    <w:rsid w:val="6A425119"/>
    <w:rsid w:val="7C6E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2025-09-03T00:42:12Z</dcterms:created>
  <dc:creator>HP</dc:creator>
  <cp:lastModifiedBy>代文娟</cp:lastModifiedBy>
  <dcterms:modified xsi:type="dcterms:W3CDTF">2025-09-03T00:47:29Z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eyJoZGlkIjoiNTQ1YTA4OWZkZjRiYjNlZWFkYTQ3ODc5Yzg3YzEwNWIiLCJ1c2VySWQiOiI5ODIyMjEzMzUifQ==</vt:lpwstr>
  </property>
  <property fmtid="{D5CDD505-2E9C-101B-9397-08002B2CF9AE}" pid="4" name="ICV">
    <vt:lpwstr>7B5263A1F3E6467F82E3AC28254A60CB_12</vt:lpwstr>
  </property>
</Properties>
</file>